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CE3E27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CE3E27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26D81" w:rsidRDefault="00B273BA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2B18D" w14:textId="77777777" w:rsidR="0056309D" w:rsidRPr="00A26D81" w:rsidRDefault="0056309D" w:rsidP="00CE3E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A26D81" w:rsidRDefault="0056309D" w:rsidP="00CE3E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77777777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4F3E37EE" w:rsidR="0056309D" w:rsidRPr="009079A7" w:rsidRDefault="00B273BA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вступительн</w:t>
      </w:r>
      <w:r w:rsidR="00FF02D3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</w:t>
      </w:r>
      <w:r w:rsidR="005C09D2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09D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испытани</w:t>
      </w:r>
      <w:r w:rsidR="00FF02D3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913119" w:rsidRPr="009079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2569584" w14:textId="77777777" w:rsidR="00CE3E27" w:rsidRDefault="0056309D" w:rsidP="00CE3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79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поступающих в магистратуру по направлениям подготовки </w:t>
      </w:r>
    </w:p>
    <w:p w14:paraId="342F36F0" w14:textId="3A402F58" w:rsidR="009079A7" w:rsidRPr="009079A7" w:rsidRDefault="0056309D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bookmarkStart w:id="0" w:name="_GoBack"/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01.04.0</w:t>
      </w:r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</w:t>
      </w:r>
      <w:bookmarkEnd w:id="0"/>
      <w:r w:rsidR="00CE3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Прикладная математика и информатика</w:t>
      </w:r>
      <w:r w:rsidR="00CE3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B085280" w14:textId="77777777" w:rsidR="009079A7" w:rsidRPr="009079A7" w:rsidRDefault="009079A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6C91FFC3" w14:textId="3EEAD97D" w:rsidR="0056309D" w:rsidRPr="009079A7" w:rsidRDefault="00CE3E27" w:rsidP="00CE3E2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Финансово-математическая аналитика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625486B3" w14:textId="2E719FA4" w:rsidR="0056309D" w:rsidRPr="009079A7" w:rsidRDefault="0056309D" w:rsidP="00CE3E2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6B8DD8" w14:textId="01E332EE" w:rsidR="009079A7" w:rsidRPr="009079A7" w:rsidRDefault="009079A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01.04.05 </w:t>
      </w:r>
      <w:r w:rsidR="00CE3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Статистика</w:t>
      </w:r>
      <w:r w:rsidR="00CE3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22DA3BD" w14:textId="77777777" w:rsidR="009079A7" w:rsidRPr="009079A7" w:rsidRDefault="009079A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05D14BA1" w14:textId="47852D55" w:rsidR="009079A7" w:rsidRPr="009079A7" w:rsidRDefault="00CE3E2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Биостатистика</w:t>
      </w:r>
      <w:proofErr w:type="spellEnd"/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фармакоэкономика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4BEF3E56" w14:textId="6CC7C95F" w:rsidR="009079A7" w:rsidRPr="009079A7" w:rsidRDefault="00CE3E2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Технологии анализа данных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4373752" w14:textId="77777777" w:rsidR="009079A7" w:rsidRPr="009079A7" w:rsidRDefault="009079A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52029B" w14:textId="67A85303" w:rsidR="009079A7" w:rsidRPr="009079A7" w:rsidRDefault="009079A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38.04.05 </w:t>
      </w:r>
      <w:r w:rsidR="00CE3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Бизнес-информатика</w:t>
      </w:r>
      <w:r w:rsidR="00CE3E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763AC886" w14:textId="77777777" w:rsidR="009079A7" w:rsidRPr="009079A7" w:rsidRDefault="009079A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482BC32D" w14:textId="148EE1E3" w:rsidR="009079A7" w:rsidRPr="009079A7" w:rsidRDefault="00CE3E2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бизнес-аналитика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42F26A81" w14:textId="4E685B99" w:rsidR="009079A7" w:rsidRPr="009079A7" w:rsidRDefault="00CE3E27" w:rsidP="00CE3E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079A7" w:rsidRPr="009079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архитектурой цифрового предприятия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69BFF7C0" w14:textId="77777777" w:rsidR="0056309D" w:rsidRPr="00A26D81" w:rsidRDefault="0056309D" w:rsidP="00CE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26D81" w:rsidRDefault="0056309D" w:rsidP="00CE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26D81" w:rsidRDefault="00BF22C9" w:rsidP="00CE3E27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CE3E2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1F8C0536" w14:textId="0475777D" w:rsidR="00D671BF" w:rsidRPr="000A59A9" w:rsidRDefault="00783D77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9079A7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01.04.02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079A7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Прикладная математика и информатика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» (магистратура), 01.04.0</w:t>
      </w:r>
      <w:r w:rsidR="009079A7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079A7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Статистика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71BF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(магистратура),</w:t>
      </w:r>
      <w:r w:rsidR="00D671BF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9A7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38.04.05 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79A7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Бизнес-информатика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71BF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(магистратура). </w:t>
      </w:r>
      <w:r w:rsidR="008C631B"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2BC331AC" w14:textId="77777777" w:rsidR="00FF513A" w:rsidRPr="00A26D81" w:rsidRDefault="00FF513A" w:rsidP="00CE3E2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18ADB06C" w:rsidR="00E963C6" w:rsidRPr="00A26D81" w:rsidRDefault="00E963C6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1648EB" w14:textId="5DCBFFD0" w:rsidR="00E963C6" w:rsidRPr="000A59A9" w:rsidRDefault="006A0FE0" w:rsidP="00CE3E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E963C6" w:rsidRPr="006A1238">
        <w:rPr>
          <w:rFonts w:ascii="Times New Roman" w:hAnsi="Times New Roman" w:cs="Times New Roman"/>
          <w:b/>
          <w:sz w:val="28"/>
          <w:szCs w:val="28"/>
          <w:u w:val="single"/>
        </w:rPr>
        <w:t>орма вступительного испытания</w:t>
      </w:r>
      <w:r w:rsidR="00A907BF"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0A59A9">
        <w:rPr>
          <w:rFonts w:ascii="Times New Roman" w:hAnsi="Times New Roman" w:cs="Times New Roman"/>
          <w:sz w:val="28"/>
          <w:szCs w:val="28"/>
        </w:rPr>
        <w:t>(</w:t>
      </w:r>
      <w:r w:rsidR="007A28CB" w:rsidRPr="000A59A9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0A59A9">
        <w:rPr>
          <w:rFonts w:ascii="Times New Roman" w:hAnsi="Times New Roman" w:cs="Times New Roman"/>
          <w:sz w:val="28"/>
          <w:szCs w:val="28"/>
        </w:rPr>
        <w:t>)</w:t>
      </w:r>
      <w:r w:rsidR="00E963C6" w:rsidRPr="000A59A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39E" w:rsidRPr="000A59A9">
        <w:rPr>
          <w:rFonts w:ascii="Times New Roman" w:hAnsi="Times New Roman" w:cs="Times New Roman"/>
          <w:sz w:val="28"/>
          <w:szCs w:val="28"/>
          <w:u w:val="single"/>
        </w:rPr>
        <w:t>тестирование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337E134" w14:textId="0F1F0B87" w:rsidR="007038AE" w:rsidRPr="000A59A9" w:rsidRDefault="0058503C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CE3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</w:t>
      </w:r>
      <w:r w:rsidR="007038AE" w:rsidRPr="000A59A9">
        <w:rPr>
          <w:rFonts w:ascii="Times New Roman" w:hAnsi="Times New Roman" w:cs="Times New Roman"/>
          <w:sz w:val="28"/>
          <w:szCs w:val="28"/>
        </w:rPr>
        <w:t>.</w:t>
      </w:r>
    </w:p>
    <w:p w14:paraId="33F2C68C" w14:textId="3D594A8B" w:rsidR="000A59A9" w:rsidRDefault="000A59A9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6B023145" w14:textId="3509E966" w:rsidR="0058503C" w:rsidRDefault="0058503C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2454DCD5" w14:textId="77777777" w:rsidR="000A59A9" w:rsidRPr="00B46859" w:rsidRDefault="000A59A9" w:rsidP="00CE3E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688A7675" w14:textId="77777777" w:rsidR="00C849F8" w:rsidRPr="00A26D81" w:rsidRDefault="00C849F8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2EF52C7" w14:textId="77777777" w:rsidR="000B5E48" w:rsidRPr="006A0FE0" w:rsidRDefault="000B5E48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77777777" w:rsidR="00783D77" w:rsidRPr="006A0FE0" w:rsidRDefault="00783D77" w:rsidP="00CE3E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1780CB13" w14:textId="77777777" w:rsidR="00783D77" w:rsidRDefault="00783D77" w:rsidP="00CE3E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6A1238" w:rsidRDefault="007E1ED0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238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6A1238">
        <w:rPr>
          <w:rFonts w:ascii="Times New Roman" w:hAnsi="Times New Roman" w:cs="Times New Roman"/>
          <w:sz w:val="28"/>
          <w:szCs w:val="28"/>
        </w:rPr>
        <w:t>и</w:t>
      </w:r>
      <w:r w:rsidRPr="006A1238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6A1238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6A1238">
        <w:rPr>
          <w:rFonts w:ascii="Times New Roman" w:hAnsi="Times New Roman" w:cs="Times New Roman"/>
          <w:sz w:val="28"/>
          <w:szCs w:val="28"/>
        </w:rPr>
        <w:t>.</w:t>
      </w:r>
    </w:p>
    <w:p w14:paraId="3A8D7C98" w14:textId="77777777" w:rsidR="007E1ED0" w:rsidRPr="006A0FE0" w:rsidRDefault="007E1ED0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6653C" w14:textId="77777777" w:rsidR="00CA1D35" w:rsidRPr="00792FEB" w:rsidRDefault="00CA1D35" w:rsidP="00CE3E2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AA7291" w14:textId="77777777" w:rsidR="009079A7" w:rsidRDefault="009079A7" w:rsidP="00CE3E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3608F91" w14:textId="443B8001" w:rsidR="00291FC1" w:rsidRPr="00876913" w:rsidRDefault="00FF02D3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A26D81" w:rsidRDefault="00A11B12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C887CD6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583">
        <w:rPr>
          <w:rFonts w:ascii="Times New Roman" w:hAnsi="Times New Roman" w:cs="Times New Roman"/>
          <w:b/>
          <w:sz w:val="28"/>
          <w:szCs w:val="28"/>
        </w:rPr>
        <w:t>1 Экономика</w:t>
      </w:r>
    </w:p>
    <w:p w14:paraId="7B2A0EA8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1.1 Микроэкономика </w:t>
      </w:r>
    </w:p>
    <w:p w14:paraId="178138F9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Рыночная экономика. Экономические основы бизнеса и предпринимательства. Фирма как единица бизнеса - виды и формы, цели. Экономика фирмы, постоянные и переменные издержки Налогообложение коммерческих организаций. Конкуренция. </w:t>
      </w:r>
    </w:p>
    <w:p w14:paraId="53735856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1.2 Макроэкономика</w:t>
      </w:r>
    </w:p>
    <w:p w14:paraId="0B10B7B5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Национальная экономика. Основные макроэкономические показатели. ВВП, ВНД. Инфляция и безработица (понятие, виды, уровни, факторы и причины возникновения, социально-экономические последствия). Темпы макроэкономического роста, инфляции и безработицы. Антиинфляционная политика государства. Экономический цикл и его фазы. Финансовая система и бюджетно-налоговая политика государства. Госбюджет, его доходы и расходы. Государственный долг, последствия накопления, методы управления. Банковская система, ЦБ. Кредитно-денежная политика. Рынок ценных бумаг (первичный, вторичный рынок ценных бумаг, эмиссия, виды ценных бумаг).</w:t>
      </w:r>
    </w:p>
    <w:p w14:paraId="1B6453C7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1.3 Финансовая грамотность</w:t>
      </w:r>
    </w:p>
    <w:p w14:paraId="72EEB588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Финансовая грамотность. Основы личного финансового планирования. </w:t>
      </w:r>
    </w:p>
    <w:p w14:paraId="4AB7241B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F109D4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583">
        <w:rPr>
          <w:rFonts w:ascii="Times New Roman" w:hAnsi="Times New Roman" w:cs="Times New Roman"/>
          <w:b/>
          <w:sz w:val="28"/>
          <w:szCs w:val="28"/>
        </w:rPr>
        <w:t>2 Информационные технологии</w:t>
      </w:r>
    </w:p>
    <w:p w14:paraId="30130B0B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2.1 Цифровые технологии в экономике и управлении </w:t>
      </w:r>
    </w:p>
    <w:p w14:paraId="659B76BE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Понятие информационной системы и информационной технологии. MS 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 xml:space="preserve"> (абсолютные и относительные ссылки, форматирование и выравнивание содержимого ячеек, сортировка и фильтр, математические функции, функции для работы с датой и временем). MS 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 xml:space="preserve"> (форматирование текста и абзацев, составление оглавления).</w:t>
      </w:r>
    </w:p>
    <w:p w14:paraId="18273762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4851804"/>
      <w:r w:rsidRPr="00875583">
        <w:rPr>
          <w:rFonts w:ascii="Times New Roman" w:hAnsi="Times New Roman" w:cs="Times New Roman"/>
          <w:sz w:val="28"/>
          <w:szCs w:val="28"/>
        </w:rPr>
        <w:t>2.2 Основы алгоритмизации и программирования</w:t>
      </w:r>
    </w:p>
    <w:bookmarkEnd w:id="1"/>
    <w:p w14:paraId="338474B5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Понятие алгоритма и его характеристики. Блок-схема алгоритма. Основные конструкции (объекты, линейная структура, операторы ветвления и цикла). Псевдокод. Алгебра логики. Типы данных. Основы разработки программ. </w:t>
      </w:r>
    </w:p>
    <w:p w14:paraId="7B7E0FE1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34198F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583">
        <w:rPr>
          <w:rFonts w:ascii="Times New Roman" w:hAnsi="Times New Roman" w:cs="Times New Roman"/>
          <w:b/>
          <w:sz w:val="28"/>
          <w:szCs w:val="28"/>
        </w:rPr>
        <w:t>3. Математические методы в экономике</w:t>
      </w:r>
    </w:p>
    <w:p w14:paraId="1FC54F4E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3.1 Теория вероятностей и математическая статистика</w:t>
      </w:r>
    </w:p>
    <w:p w14:paraId="6F801A55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Случайные события: Понятие элементарных событий и операции над ними. Алгебра событий. Определение вероятности (классическое, статистическое, геометрическое). Определение зависимых и независимых случайных событий. Основные теоремы о вероятности. Понятие полной группы событий, теорема о полной вероятности. Формула Байеса. Основные формулы комбинаторики (перестановки, размещения, сочетания и связь между ними). </w:t>
      </w:r>
      <w:r w:rsidRPr="00875583">
        <w:rPr>
          <w:rFonts w:ascii="Times New Roman" w:hAnsi="Times New Roman" w:cs="Times New Roman"/>
          <w:sz w:val="28"/>
          <w:szCs w:val="28"/>
        </w:rPr>
        <w:lastRenderedPageBreak/>
        <w:t>События с повторениями: формула Бернулли, интегральная и локальная теорема Лапласа.</w:t>
      </w:r>
    </w:p>
    <w:p w14:paraId="207F1529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Случайные величины. Понятие случайной величины (СВ) (дискретные и непрерывные СВ). Законы распределения дискретной СВ (биноминальный, Пуассона, геометрический). Понятие функции распределение и плотности распределения вероятностей непрерывной СВ. Основные характеристики дискретных и непрерывных случайных величин (математическое ожидание, дисперсия, среднее квадратичное отклонение). Законы распределения непрерывных случайных величин (равномерное, нормальное, χ распределение, Фишера, Стьюдента, показательное).</w:t>
      </w:r>
    </w:p>
    <w:p w14:paraId="465B771F" w14:textId="77777777" w:rsidR="009079A7" w:rsidRPr="006633B8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Элементы математической статистики. Понятие Выборочной и генеральной совокупности. Определение вариационного ряда. Эмпирическая функция распределения признака. Построение гистограмм и полигонов. Понятие статистической оценки свойства достоверности оценок (состоятельность, эффективность и 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несмещенность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 xml:space="preserve">). Основные описательные статистики выборки (дисперсия, мода, среднее значение, медиана, коэффициенты асимметрии и эксцесса).  Проверка гипотез: понятие статистической гипотезы и статистического критерия, уровня значимости гипотезы и ошибок первого и второго рода. Точность и надежность оценок. Понятие доверительной вероятности и доверительного интервала. Определение доверительного интервала: для оценки математического ожидания при </w:t>
      </w:r>
      <w:r w:rsidRPr="006633B8">
        <w:rPr>
          <w:rFonts w:ascii="Times New Roman" w:hAnsi="Times New Roman" w:cs="Times New Roman"/>
          <w:sz w:val="28"/>
          <w:szCs w:val="28"/>
        </w:rPr>
        <w:t xml:space="preserve">известном и неизвестном (СКО), для оценки среднего квадратического отклонения (СКО) и дисперсии. </w:t>
      </w:r>
    </w:p>
    <w:p w14:paraId="3DF5C710" w14:textId="77777777" w:rsidR="009079A7" w:rsidRPr="006633B8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3.2 Эконометрика</w:t>
      </w:r>
    </w:p>
    <w:p w14:paraId="18E292BF" w14:textId="77777777" w:rsidR="009079A7" w:rsidRPr="006633B8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Показатели связи. Коэффициенты корреляции, ассоциации, контингенции, сопряженности Чупрова и Пирсона. </w:t>
      </w:r>
    </w:p>
    <w:p w14:paraId="47246C5F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Регрессионный анализ Определение оценок параметров регрессии. Метод наименьших квадратов. Виды переменных. Линейная множественная и однофакторная регрессия, проверка качества</w:t>
      </w:r>
      <w:r w:rsidRPr="00875583">
        <w:rPr>
          <w:rFonts w:ascii="Times New Roman" w:hAnsi="Times New Roman" w:cs="Times New Roman"/>
          <w:sz w:val="28"/>
          <w:szCs w:val="28"/>
        </w:rPr>
        <w:t xml:space="preserve"> регрессионных уравнений, проверка достоверности оцененных параметров регрессии (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несмещенность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 xml:space="preserve">, состоятельность; эффективность). Критерии Фишера и Стьюдента. Коэффициент детерминации. Тесты Уайта, 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Дарбина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>-Уотсона, Шапиро-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Уилка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>.</w:t>
      </w:r>
    </w:p>
    <w:p w14:paraId="5B5E612F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3.3 Экономическая статистика</w:t>
      </w:r>
    </w:p>
    <w:p w14:paraId="4EC33EC3" w14:textId="77777777" w:rsidR="009079A7" w:rsidRPr="00875583" w:rsidRDefault="009079A7" w:rsidP="00CE3E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Общая теория статистики. Система национальных счетов. Социально-экономическая статистика. Индексы цен. Общий индекс физического объема продукции. Индекс переменного состава. Индекс фиксированного состава. Индекс структурных сдвигов. Общий индекс товарооборота.</w:t>
      </w:r>
    </w:p>
    <w:p w14:paraId="334B8DE4" w14:textId="77777777" w:rsidR="009079A7" w:rsidRDefault="009079A7" w:rsidP="00CE3E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1A0F1" w14:textId="77777777" w:rsidR="00D671BF" w:rsidRPr="00A26D81" w:rsidRDefault="00D671BF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680209" w14:textId="487C8B1F" w:rsidR="00D671BF" w:rsidRDefault="00D671BF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1ECF1" w14:textId="181BBABC" w:rsidR="00CE3E27" w:rsidRDefault="00CE3E27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D78866" w14:textId="3998A38C" w:rsidR="00CE3E27" w:rsidRDefault="00CE3E27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6FA51" w14:textId="7F7DC1B3" w:rsidR="00CE3E27" w:rsidRDefault="00CE3E27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CECC9" w14:textId="51949F21" w:rsidR="00CE3E27" w:rsidRDefault="00CE3E27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99319" w14:textId="7D7D0550" w:rsidR="00CE3E27" w:rsidRDefault="00CE3E27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1C918" w14:textId="77777777" w:rsidR="00CE3E27" w:rsidRPr="00A26D81" w:rsidRDefault="00CE3E27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56E9A754" w:rsidR="00D671BF" w:rsidRPr="00A26D81" w:rsidRDefault="00F27920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300BDB8D" w14:textId="77777777" w:rsidR="00F27920" w:rsidRPr="00A26D81" w:rsidRDefault="00F27920" w:rsidP="00CE3E2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7AF70D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Что такое фирма?</w:t>
      </w:r>
    </w:p>
    <w:p w14:paraId="1664AD8E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a) Единица производства товаров и услуг</w:t>
      </w:r>
    </w:p>
    <w:p w14:paraId="2F62CF6B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b) Группа людей, работающих вместе ради общей цели</w:t>
      </w:r>
    </w:p>
    <w:p w14:paraId="7CBC0380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c) Государственное учреждение, занимающееся регулированием экономики</w:t>
      </w:r>
    </w:p>
    <w:p w14:paraId="53DF3837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d) Организационная структура, целью которой является получение прибыли</w:t>
      </w:r>
    </w:p>
    <w:p w14:paraId="4243979A" w14:textId="17C9A429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BC231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Соотнесите к какой группе затрат предприятия относятся перечисленные издержки:</w:t>
      </w:r>
    </w:p>
    <w:p w14:paraId="61F5A412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Группы затрат:</w:t>
      </w:r>
    </w:p>
    <w:p w14:paraId="27A43150" w14:textId="77777777" w:rsidR="009079A7" w:rsidRPr="00875583" w:rsidRDefault="009079A7" w:rsidP="00CE3E2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Переменные издержки  </w:t>
      </w:r>
    </w:p>
    <w:p w14:paraId="61049DAE" w14:textId="77777777" w:rsidR="009079A7" w:rsidRPr="00875583" w:rsidRDefault="009079A7" w:rsidP="00CE3E27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Постоянные издержки</w:t>
      </w:r>
    </w:p>
    <w:p w14:paraId="09221154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Издержки</w:t>
      </w:r>
      <w:r w:rsidRPr="008755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FF7351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A. Сырьё и материалы</w:t>
      </w:r>
    </w:p>
    <w:p w14:paraId="34F7E649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B. Амортизация оборудования</w:t>
      </w:r>
    </w:p>
    <w:p w14:paraId="254A3BBD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C. Арендная плата</w:t>
      </w:r>
    </w:p>
    <w:p w14:paraId="2BE2847F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D. Энергоресурсы</w:t>
      </w:r>
    </w:p>
    <w:p w14:paraId="2C01D6E0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D27F0" w14:textId="77777777" w:rsidR="009079A7" w:rsidRPr="00B96A01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6A01">
        <w:rPr>
          <w:rFonts w:ascii="Times New Roman" w:hAnsi="Times New Roman" w:cs="Times New Roman"/>
          <w:sz w:val="28"/>
          <w:szCs w:val="28"/>
        </w:rPr>
        <w:t xml:space="preserve">Если фирма заплатит налог на прибыль за 2025 год в размере 150 000 рублей, это будет означать, что ее прибыль за год составила _________ рублей? </w:t>
      </w:r>
    </w:p>
    <w:p w14:paraId="711216D9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37BEA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Что такое валовой внутренний продукт (ВВП)?</w:t>
      </w:r>
    </w:p>
    <w:p w14:paraId="46B5AE3A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a) Совокупный доход всех домохозяйств в стране</w:t>
      </w:r>
    </w:p>
    <w:p w14:paraId="42E9C854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b) Совокупные расходы государства на социальные нужды</w:t>
      </w:r>
    </w:p>
    <w:p w14:paraId="1DB70F84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c) Общая стоимость всех конечных товаров и услуг, произведенных внутри страны за год</w:t>
      </w:r>
    </w:p>
    <w:p w14:paraId="12DAFBFE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d) Общий объем инвестиций в экономику страны</w:t>
      </w:r>
    </w:p>
    <w:p w14:paraId="3FBDD918" w14:textId="2BA298B8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E3CB1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Соотнесите термины с их определениями:</w:t>
      </w:r>
    </w:p>
    <w:p w14:paraId="7BAB3D5F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Термины:</w:t>
      </w:r>
    </w:p>
    <w:p w14:paraId="735E5514" w14:textId="77777777" w:rsidR="009079A7" w:rsidRPr="00875583" w:rsidRDefault="009079A7" w:rsidP="00CE3E2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Акция  </w:t>
      </w:r>
    </w:p>
    <w:p w14:paraId="04F2CBF1" w14:textId="77777777" w:rsidR="009079A7" w:rsidRPr="00875583" w:rsidRDefault="009079A7" w:rsidP="00CE3E2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Облигация  </w:t>
      </w:r>
    </w:p>
    <w:p w14:paraId="718690C6" w14:textId="77777777" w:rsidR="009079A7" w:rsidRPr="00875583" w:rsidRDefault="009079A7" w:rsidP="00CE3E2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Эмиссия  </w:t>
      </w:r>
    </w:p>
    <w:p w14:paraId="526CECEC" w14:textId="77777777" w:rsidR="009079A7" w:rsidRPr="00875583" w:rsidRDefault="009079A7" w:rsidP="00CE3E2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Биржа  </w:t>
      </w:r>
    </w:p>
    <w:p w14:paraId="37C9F047" w14:textId="77777777" w:rsidR="009079A7" w:rsidRPr="00875583" w:rsidRDefault="009079A7" w:rsidP="00CE3E27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Дивиденд</w:t>
      </w:r>
    </w:p>
    <w:p w14:paraId="5913A5C3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61CB1F1A" w14:textId="77777777" w:rsidR="009079A7" w:rsidRPr="00875583" w:rsidRDefault="009079A7" w:rsidP="00CE3E2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Процесс выпуска новых ценных бумаг</w:t>
      </w:r>
    </w:p>
    <w:p w14:paraId="48750C8D" w14:textId="77777777" w:rsidR="009079A7" w:rsidRPr="00875583" w:rsidRDefault="009079A7" w:rsidP="00CE3E2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Организация, обеспечивающая торговлю ценными бумагами</w:t>
      </w:r>
    </w:p>
    <w:p w14:paraId="4D6F4A79" w14:textId="77777777" w:rsidR="009079A7" w:rsidRPr="00875583" w:rsidRDefault="009079A7" w:rsidP="00CE3E2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Долговой инструмент, выпускаемый государством или корпорациями</w:t>
      </w:r>
    </w:p>
    <w:p w14:paraId="4188E836" w14:textId="77777777" w:rsidR="009079A7" w:rsidRPr="00875583" w:rsidRDefault="009079A7" w:rsidP="00CE3E2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Доля в капитале компании, дающая право на участие в прибылях</w:t>
      </w:r>
    </w:p>
    <w:p w14:paraId="3C413ACE" w14:textId="77777777" w:rsidR="009079A7" w:rsidRPr="00875583" w:rsidRDefault="009079A7" w:rsidP="00CE3E27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Периодическая выплата части прибыли акционерам</w:t>
      </w:r>
    </w:p>
    <w:p w14:paraId="2D79CCD9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B47CC5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Как называется сумма денег, которую нужно вернуть по кредиту помимо основного долга?</w:t>
      </w:r>
    </w:p>
    <w:p w14:paraId="1A8E920E" w14:textId="5E8EE98C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5E116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Алексей составляет отчет о количестве клиентов в различных регионах и хочет показать, какая доля клиентов принадлежит каждому региону. Какую диаграмму ему следует использовать для наиболее наглядной демонстрации этих данных?</w:t>
      </w:r>
    </w:p>
    <w:p w14:paraId="2D1901D1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A) Круговую диаграмму</w:t>
      </w:r>
    </w:p>
    <w:p w14:paraId="3367719D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B) Линейный график</w:t>
      </w:r>
    </w:p>
    <w:p w14:paraId="227E60D7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C) Столбчатую диаграмму</w:t>
      </w:r>
    </w:p>
    <w:p w14:paraId="6555D28C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B38C6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Основным назначением корпоративных информационных систем является:</w:t>
      </w:r>
    </w:p>
    <w:p w14:paraId="1A3DDDB2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A) передача данных в глобальную сеть Интернет</w:t>
      </w:r>
    </w:p>
    <w:p w14:paraId="526EC05E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B) оперативное предоставление непротиворечивой, достоверной и структурированной информации для принятия управленческих решений</w:t>
      </w:r>
    </w:p>
    <w:p w14:paraId="7DD6B3A8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C) обеспечение передачи сообщений между пользователями</w:t>
      </w:r>
    </w:p>
    <w:p w14:paraId="30B7283F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FC83B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Укажите соответствие между терминами и определениями:</w:t>
      </w:r>
    </w:p>
    <w:p w14:paraId="10018D5A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Термины:</w:t>
      </w:r>
    </w:p>
    <w:p w14:paraId="26986A5F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A) информационная система </w:t>
      </w:r>
    </w:p>
    <w:p w14:paraId="40358C96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B) информационная технология</w:t>
      </w:r>
    </w:p>
    <w:p w14:paraId="615F3AAB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C) информационный процесс</w:t>
      </w:r>
    </w:p>
    <w:p w14:paraId="1D5AACB5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D) информационная деятельность</w:t>
      </w:r>
    </w:p>
    <w:p w14:paraId="3AA05586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Определения:</w:t>
      </w:r>
    </w:p>
    <w:p w14:paraId="33FDD13E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1) Деятельность человека, связанную с процессами получения, преобразования, накопления и передачи информации.</w:t>
      </w:r>
    </w:p>
    <w:p w14:paraId="2B511004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2) Система средств и способов сбора, передачи, накопления, обработки, хранения, представления и использования информации.</w:t>
      </w:r>
    </w:p>
    <w:p w14:paraId="5FE030C9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3) Последовательность действий, выполняемых с информацией (сбор, обработка, передача и т.д.). </w:t>
      </w:r>
    </w:p>
    <w:p w14:paraId="36BC65DD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4) Совокупность методов, способов, приемов и средств, используемых для сбора, передачи, накопления, обработки, хранения, представления и использования информации.</w:t>
      </w:r>
    </w:p>
    <w:p w14:paraId="749C96C4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0C1FC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В таблице MS 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75583">
        <w:rPr>
          <w:rFonts w:ascii="Times New Roman" w:hAnsi="Times New Roman" w:cs="Times New Roman"/>
          <w:sz w:val="28"/>
          <w:szCs w:val="28"/>
        </w:rPr>
        <w:t xml:space="preserve"> чему будет равно значение ячейки A2, если в нее ввести формулу “=B1-A1”?</w:t>
      </w:r>
    </w:p>
    <w:p w14:paraId="532E9FDC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3B241" wp14:editId="76EA0EDF">
            <wp:extent cx="230505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A76B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F8BA3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. Сколько раз выполнится тело цикла во фрагменте алгоритма? </w:t>
      </w:r>
    </w:p>
    <w:p w14:paraId="575CC1DB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5583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875583">
        <w:rPr>
          <w:rFonts w:ascii="Times New Roman" w:hAnsi="Times New Roman" w:cs="Times New Roman"/>
          <w:sz w:val="28"/>
          <w:szCs w:val="28"/>
        </w:rPr>
        <w:t>= 11</w:t>
      </w:r>
    </w:p>
    <w:p w14:paraId="1C85E001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5583">
        <w:rPr>
          <w:rFonts w:ascii="Times New Roman" w:hAnsi="Times New Roman" w:cs="Times New Roman"/>
          <w:b/>
          <w:sz w:val="28"/>
          <w:szCs w:val="28"/>
          <w:u w:val="words"/>
        </w:rPr>
        <w:t>нц</w:t>
      </w:r>
      <w:proofErr w:type="spellEnd"/>
      <w:r w:rsidRPr="00875583">
        <w:rPr>
          <w:rFonts w:ascii="Times New Roman" w:hAnsi="Times New Roman" w:cs="Times New Roman"/>
          <w:b/>
          <w:sz w:val="28"/>
          <w:szCs w:val="28"/>
          <w:u w:val="words"/>
        </w:rPr>
        <w:t xml:space="preserve"> пока    </w:t>
      </w:r>
      <w:r w:rsidRPr="008755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583">
        <w:rPr>
          <w:rFonts w:ascii="Times New Roman" w:hAnsi="Times New Roman" w:cs="Times New Roman"/>
          <w:sz w:val="28"/>
          <w:szCs w:val="28"/>
        </w:rPr>
        <w:t>x &gt;</w:t>
      </w:r>
      <w:proofErr w:type="gramEnd"/>
      <w:r w:rsidRPr="00875583">
        <w:rPr>
          <w:rFonts w:ascii="Times New Roman" w:hAnsi="Times New Roman" w:cs="Times New Roman"/>
          <w:sz w:val="28"/>
          <w:szCs w:val="28"/>
        </w:rPr>
        <w:t>= 5</w:t>
      </w:r>
    </w:p>
    <w:p w14:paraId="56EF39FD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75583">
        <w:rPr>
          <w:rFonts w:ascii="Times New Roman" w:hAnsi="Times New Roman" w:cs="Times New Roman"/>
          <w:sz w:val="28"/>
          <w:szCs w:val="28"/>
        </w:rPr>
        <w:t>x :</w:t>
      </w:r>
      <w:proofErr w:type="gramEnd"/>
      <w:r w:rsidRPr="00875583">
        <w:rPr>
          <w:rFonts w:ascii="Times New Roman" w:hAnsi="Times New Roman" w:cs="Times New Roman"/>
          <w:sz w:val="28"/>
          <w:szCs w:val="28"/>
        </w:rPr>
        <w:t xml:space="preserve">= </w:t>
      </w:r>
      <w:r w:rsidRPr="00875583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875583">
        <w:rPr>
          <w:rFonts w:ascii="Times New Roman" w:hAnsi="Times New Roman" w:cs="Times New Roman"/>
          <w:sz w:val="28"/>
          <w:szCs w:val="28"/>
        </w:rPr>
        <w:t>( x, 2 ) + 1</w:t>
      </w:r>
    </w:p>
    <w:p w14:paraId="32907E85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5583">
        <w:rPr>
          <w:rFonts w:ascii="Times New Roman" w:hAnsi="Times New Roman" w:cs="Times New Roman"/>
          <w:b/>
          <w:sz w:val="28"/>
          <w:szCs w:val="28"/>
          <w:u w:val="words"/>
        </w:rPr>
        <w:t>кц</w:t>
      </w:r>
      <w:proofErr w:type="spellEnd"/>
    </w:p>
    <w:p w14:paraId="6C528576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55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Примечание</w:t>
      </w:r>
      <w:r w:rsidRPr="008755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Результат функции </w:t>
      </w:r>
      <w:proofErr w:type="spellStart"/>
      <w:proofErr w:type="gramStart"/>
      <w:r w:rsidRPr="00875583">
        <w:rPr>
          <w:rFonts w:ascii="Times New Roman" w:hAnsi="Times New Roman" w:cs="Times New Roman"/>
          <w:sz w:val="28"/>
          <w:szCs w:val="28"/>
          <w:shd w:val="clear" w:color="auto" w:fill="FFFFFF"/>
        </w:rPr>
        <w:t>div</w:t>
      </w:r>
      <w:proofErr w:type="spellEnd"/>
      <w:r w:rsidRPr="0087558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875583">
        <w:rPr>
          <w:rFonts w:ascii="Times New Roman" w:hAnsi="Times New Roman" w:cs="Times New Roman"/>
          <w:sz w:val="28"/>
          <w:szCs w:val="28"/>
          <w:shd w:val="clear" w:color="auto" w:fill="FFFFFF"/>
        </w:rPr>
        <w:t>X, Y) — целая часть от деления X на Y.</w:t>
      </w:r>
    </w:p>
    <w:p w14:paraId="34D6F535" w14:textId="77777777" w:rsidR="009079A7" w:rsidRPr="00875583" w:rsidRDefault="009079A7" w:rsidP="00CE3E27">
      <w:pPr>
        <w:spacing w:after="0" w:line="240" w:lineRule="auto"/>
        <w:rPr>
          <w:sz w:val="28"/>
          <w:szCs w:val="28"/>
        </w:rPr>
      </w:pPr>
    </w:p>
    <w:p w14:paraId="3589B71D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По какой формуле вычисляется полная вероятность события A?</w:t>
      </w:r>
    </w:p>
    <w:p w14:paraId="7F42AA99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A) </w:t>
      </w:r>
      <w:r w:rsidRPr="008755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9881C" wp14:editId="7BF760D3">
            <wp:extent cx="4559300" cy="368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-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B255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B) </w:t>
      </w:r>
      <w:r w:rsidRPr="008755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A89DE" wp14:editId="3297F65F">
            <wp:extent cx="2108200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-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3F5F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C) </w:t>
      </w:r>
      <w:r w:rsidRPr="008755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3637F" wp14:editId="6A9CAF77">
            <wp:extent cx="1797050" cy="33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-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8E6D8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D) </w:t>
      </w:r>
      <w:r w:rsidRPr="008755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44824" wp14:editId="775053BC">
            <wp:extent cx="1485900" cy="463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-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CC350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F69F2" w14:textId="77777777" w:rsidR="009079A7" w:rsidRPr="00875583" w:rsidRDefault="009079A7" w:rsidP="00CE3E2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01161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Пусть исследуется линейная регрессионная модель парной регрессии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β</m:t>
        </m:r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Pr="00875583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переменными и их </w:t>
      </w:r>
      <w:bookmarkStart w:id="2" w:name="_Hlk195092412"/>
      <w:r w:rsidRPr="00875583">
        <w:rPr>
          <w:rFonts w:ascii="Times New Roman" w:hAnsi="Times New Roman" w:cs="Times New Roman"/>
          <w:sz w:val="28"/>
          <w:szCs w:val="28"/>
        </w:rPr>
        <w:t>названиями</w:t>
      </w:r>
      <w:bookmarkEnd w:id="2"/>
      <w:r w:rsidRPr="00875583">
        <w:rPr>
          <w:rFonts w:ascii="Times New Roman" w:hAnsi="Times New Roman" w:cs="Times New Roman"/>
          <w:sz w:val="28"/>
          <w:szCs w:val="28"/>
        </w:rPr>
        <w:t>:</w:t>
      </w:r>
    </w:p>
    <w:p w14:paraId="07576D04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Переменные:</w:t>
      </w:r>
    </w:p>
    <w:p w14:paraId="3FFDDD76" w14:textId="77777777" w:rsidR="009079A7" w:rsidRPr="00875583" w:rsidRDefault="009079A7" w:rsidP="00CE3E2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y</w:t>
      </w:r>
    </w:p>
    <w:p w14:paraId="0925DBC0" w14:textId="77777777" w:rsidR="009079A7" w:rsidRPr="00875583" w:rsidRDefault="009079A7" w:rsidP="00CE3E2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x</w:t>
      </w:r>
    </w:p>
    <w:p w14:paraId="0C6C0D19" w14:textId="77777777" w:rsidR="009079A7" w:rsidRPr="00875583" w:rsidRDefault="009079A7" w:rsidP="00CE3E2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β</w:t>
      </w:r>
    </w:p>
    <w:p w14:paraId="283F4256" w14:textId="77777777" w:rsidR="009079A7" w:rsidRPr="00875583" w:rsidRDefault="009079A7" w:rsidP="00CE3E27">
      <w:pPr>
        <w:pStyle w:val="a3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ε</w:t>
      </w:r>
    </w:p>
    <w:p w14:paraId="1DE0B74F" w14:textId="77777777" w:rsidR="009079A7" w:rsidRPr="00875583" w:rsidRDefault="009079A7" w:rsidP="00CE3E2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Описание:</w:t>
      </w:r>
    </w:p>
    <w:p w14:paraId="50E511E9" w14:textId="77777777" w:rsidR="009079A7" w:rsidRPr="00875583" w:rsidRDefault="009079A7" w:rsidP="00CE3E2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Параметр регрессии</w:t>
      </w:r>
    </w:p>
    <w:p w14:paraId="7EED0B08" w14:textId="77777777" w:rsidR="009079A7" w:rsidRPr="00875583" w:rsidRDefault="009079A7" w:rsidP="00CE3E2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Случайная компонента</w:t>
      </w:r>
    </w:p>
    <w:p w14:paraId="66CD279E" w14:textId="77777777" w:rsidR="009079A7" w:rsidRPr="00875583" w:rsidRDefault="009079A7" w:rsidP="00CE3E2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Независимая переменная</w:t>
      </w:r>
    </w:p>
    <w:p w14:paraId="6775C006" w14:textId="77777777" w:rsidR="009079A7" w:rsidRPr="00875583" w:rsidRDefault="009079A7" w:rsidP="00CE3E27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Зависимая переменная</w:t>
      </w:r>
    </w:p>
    <w:p w14:paraId="2B54880A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4F3A3A6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Предположим, что переменная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875583">
        <w:rPr>
          <w:rFonts w:ascii="Times New Roman" w:hAnsi="Times New Roman" w:cs="Times New Roman"/>
          <w:sz w:val="28"/>
          <w:szCs w:val="28"/>
        </w:rPr>
        <w:t xml:space="preserve"> связана с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</m:oMath>
      <w:r w:rsidRPr="00875583">
        <w:rPr>
          <w:rFonts w:ascii="Times New Roman" w:hAnsi="Times New Roman" w:cs="Times New Roman"/>
          <w:sz w:val="28"/>
          <w:szCs w:val="28"/>
        </w:rPr>
        <w:t xml:space="preserve"> независимыми переменными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</m:oMath>
      <w:r w:rsidRPr="00875583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875583">
        <w:rPr>
          <w:rFonts w:ascii="Times New Roman" w:hAnsi="Times New Roman" w:cs="Times New Roman"/>
          <w:sz w:val="28"/>
          <w:szCs w:val="28"/>
        </w:rPr>
        <w:t xml:space="preserve"> – стоимость изделия, р.;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875583">
        <w:rPr>
          <w:rFonts w:ascii="Times New Roman" w:hAnsi="Times New Roman" w:cs="Times New Roman"/>
          <w:sz w:val="28"/>
          <w:szCs w:val="28"/>
        </w:rPr>
        <w:t xml:space="preserve"> – расход комплектующих материалов на одно изделие, р.;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875583">
        <w:rPr>
          <w:rFonts w:ascii="Times New Roman" w:hAnsi="Times New Roman" w:cs="Times New Roman"/>
          <w:sz w:val="28"/>
          <w:szCs w:val="28"/>
        </w:rPr>
        <w:t xml:space="preserve"> – производственные издержки, р.;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875583">
        <w:rPr>
          <w:rFonts w:ascii="Times New Roman" w:hAnsi="Times New Roman" w:cs="Times New Roman"/>
          <w:sz w:val="28"/>
          <w:szCs w:val="28"/>
        </w:rPr>
        <w:t xml:space="preserve"> – материальные оборотные средства, р.;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875583">
        <w:rPr>
          <w:rFonts w:ascii="Times New Roman" w:hAnsi="Times New Roman" w:cs="Times New Roman"/>
          <w:sz w:val="28"/>
          <w:szCs w:val="28"/>
        </w:rPr>
        <w:t xml:space="preserve"> – фондовооруженность труда, р./чел. Получено уравнение регрессии вида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limUpp>
              <m:limUp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limUp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∧</m:t>
                </m:r>
              </m:lim>
            </m:limUpp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=70,6+1,19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-0,89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+1,43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+0,18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875583">
        <w:rPr>
          <w:rFonts w:ascii="Times New Roman" w:hAnsi="Times New Roman" w:cs="Times New Roman"/>
          <w:sz w:val="28"/>
          <w:szCs w:val="28"/>
        </w:rPr>
        <w:t>. Тогда, согласно полученному уравнению, с увеличением производственных издержек на 1 р. стоимость изделия снижается в среднем на _______ при прочих равных условиях.</w:t>
      </w:r>
    </w:p>
    <w:p w14:paraId="4C65634E" w14:textId="36CC8173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F88E4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По торговому предприятию даны цены и количество проданного товара: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079A7" w:rsidRPr="00875583" w14:paraId="565C8671" w14:textId="77777777" w:rsidTr="00EA056F">
        <w:tc>
          <w:tcPr>
            <w:tcW w:w="1704" w:type="dxa"/>
            <w:vMerge w:val="restart"/>
          </w:tcPr>
          <w:p w14:paraId="4B537FB3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14:paraId="5D56CCF1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Объем продаж, кг</w:t>
            </w:r>
          </w:p>
        </w:tc>
        <w:tc>
          <w:tcPr>
            <w:tcW w:w="3410" w:type="dxa"/>
            <w:gridSpan w:val="2"/>
          </w:tcPr>
          <w:p w14:paraId="66012E5D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Цена за 1 кг, руб.</w:t>
            </w:r>
          </w:p>
        </w:tc>
      </w:tr>
      <w:tr w:rsidR="009079A7" w:rsidRPr="00875583" w14:paraId="3F5436F8" w14:textId="77777777" w:rsidTr="00EA056F">
        <w:tc>
          <w:tcPr>
            <w:tcW w:w="1704" w:type="dxa"/>
            <w:vMerge/>
          </w:tcPr>
          <w:p w14:paraId="369E8307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A15858C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Базисный период</w:t>
            </w:r>
          </w:p>
        </w:tc>
        <w:tc>
          <w:tcPr>
            <w:tcW w:w="1704" w:type="dxa"/>
          </w:tcPr>
          <w:p w14:paraId="26B13C2E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Отчётный период</w:t>
            </w:r>
          </w:p>
        </w:tc>
        <w:tc>
          <w:tcPr>
            <w:tcW w:w="1705" w:type="dxa"/>
          </w:tcPr>
          <w:p w14:paraId="785E6EF9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Базисный период</w:t>
            </w:r>
          </w:p>
        </w:tc>
        <w:tc>
          <w:tcPr>
            <w:tcW w:w="1705" w:type="dxa"/>
          </w:tcPr>
          <w:p w14:paraId="59D4447C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Отчётный период</w:t>
            </w:r>
          </w:p>
        </w:tc>
      </w:tr>
      <w:tr w:rsidR="009079A7" w:rsidRPr="00875583" w14:paraId="150B09D0" w14:textId="77777777" w:rsidTr="00EA056F">
        <w:tc>
          <w:tcPr>
            <w:tcW w:w="1704" w:type="dxa"/>
          </w:tcPr>
          <w:p w14:paraId="1CCD8D7B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704" w:type="dxa"/>
          </w:tcPr>
          <w:p w14:paraId="14B962CE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704" w:type="dxa"/>
          </w:tcPr>
          <w:p w14:paraId="27103861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705" w:type="dxa"/>
          </w:tcPr>
          <w:p w14:paraId="344F95EA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705" w:type="dxa"/>
          </w:tcPr>
          <w:p w14:paraId="6C370015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9079A7" w:rsidRPr="00875583" w14:paraId="24655330" w14:textId="77777777" w:rsidTr="00EA056F">
        <w:tc>
          <w:tcPr>
            <w:tcW w:w="1704" w:type="dxa"/>
          </w:tcPr>
          <w:p w14:paraId="63841E7E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704" w:type="dxa"/>
          </w:tcPr>
          <w:p w14:paraId="5E92AEE0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704" w:type="dxa"/>
          </w:tcPr>
          <w:p w14:paraId="3C4B9ED1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705" w:type="dxa"/>
          </w:tcPr>
          <w:p w14:paraId="3C1890CB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705" w:type="dxa"/>
          </w:tcPr>
          <w:p w14:paraId="15777F8F" w14:textId="77777777" w:rsidR="009079A7" w:rsidRPr="00875583" w:rsidRDefault="009079A7" w:rsidP="00CE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83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14:paraId="5E3521CA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Определите общее изменение количества товаров в целом по торговому предприятию в отчетном периоде по сравнению с базисным (в %). Для решения </w:t>
      </w:r>
      <w:r w:rsidRPr="00875583">
        <w:rPr>
          <w:rFonts w:ascii="Times New Roman" w:hAnsi="Times New Roman" w:cs="Times New Roman"/>
          <w:sz w:val="28"/>
          <w:szCs w:val="28"/>
        </w:rPr>
        <w:lastRenderedPageBreak/>
        <w:t>задачи используйте формулу общего индекса физического объема. Ответ округлите до целого числа.</w:t>
      </w:r>
    </w:p>
    <w:p w14:paraId="375E3BEB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а) 110</w:t>
      </w:r>
    </w:p>
    <w:p w14:paraId="352D71AD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б) 115</w:t>
      </w:r>
    </w:p>
    <w:p w14:paraId="2B6EC261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в) 122</w:t>
      </w:r>
    </w:p>
    <w:p w14:paraId="5323D67C" w14:textId="77777777" w:rsidR="009079A7" w:rsidRPr="00875583" w:rsidRDefault="009079A7" w:rsidP="00CE3E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583">
        <w:rPr>
          <w:rFonts w:ascii="Times New Roman" w:hAnsi="Times New Roman" w:cs="Times New Roman"/>
          <w:bCs/>
          <w:sz w:val="28"/>
          <w:szCs w:val="28"/>
        </w:rPr>
        <w:t>г) 129</w:t>
      </w:r>
    </w:p>
    <w:p w14:paraId="20E82552" w14:textId="77777777" w:rsidR="009079A7" w:rsidRPr="00875583" w:rsidRDefault="009079A7" w:rsidP="00CE3E27">
      <w:pPr>
        <w:spacing w:after="0" w:line="240" w:lineRule="auto"/>
        <w:rPr>
          <w:b/>
          <w:bCs/>
          <w:sz w:val="28"/>
          <w:szCs w:val="28"/>
        </w:rPr>
      </w:pPr>
    </w:p>
    <w:p w14:paraId="04EC7F34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Сопоставьте названия показателей и их характеристики:</w:t>
      </w:r>
    </w:p>
    <w:p w14:paraId="7FD89B25" w14:textId="77777777" w:rsidR="009079A7" w:rsidRPr="00875583" w:rsidRDefault="009079A7" w:rsidP="00CE3E2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Показатели:</w:t>
      </w:r>
    </w:p>
    <w:p w14:paraId="33C4CF8E" w14:textId="77777777" w:rsidR="009079A7" w:rsidRPr="00875583" w:rsidRDefault="009079A7" w:rsidP="00CE3E27">
      <w:pPr>
        <w:pStyle w:val="a3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Индекс переменного состава</w:t>
      </w:r>
    </w:p>
    <w:p w14:paraId="205B50D5" w14:textId="77777777" w:rsidR="009079A7" w:rsidRPr="00875583" w:rsidRDefault="009079A7" w:rsidP="00CE3E27">
      <w:pPr>
        <w:pStyle w:val="a3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Индекс фиксированного состава</w:t>
      </w:r>
    </w:p>
    <w:p w14:paraId="6A38B17A" w14:textId="77777777" w:rsidR="009079A7" w:rsidRPr="00875583" w:rsidRDefault="009079A7" w:rsidP="00CE3E27">
      <w:pPr>
        <w:pStyle w:val="a3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Индекс структурных сдвигов</w:t>
      </w:r>
    </w:p>
    <w:p w14:paraId="1BFD74B5" w14:textId="77777777" w:rsidR="009079A7" w:rsidRPr="00875583" w:rsidRDefault="009079A7" w:rsidP="00CE3E27">
      <w:pPr>
        <w:pStyle w:val="a3"/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Общий индекс товарооборота</w:t>
      </w:r>
    </w:p>
    <w:p w14:paraId="6572FFFF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Характеристики:</w:t>
      </w:r>
    </w:p>
    <w:p w14:paraId="07D3B4FA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А) этот индекс показывает, во сколько раз возросла (уменьшилась) стоимость проданной продукции отчетного периода по сравнению с базисным</w:t>
      </w:r>
    </w:p>
    <w:p w14:paraId="5FD29E67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Б) этот индекс показывает, как изменилась средняя величина показателя за период в зависимости от всей группы факторов, воздействующих на изменение величины показателя</w:t>
      </w:r>
    </w:p>
    <w:p w14:paraId="2E13CF7A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В) этот индекс характеризует изменения явления по совокупности единиц независимо от ее структуры</w:t>
      </w:r>
    </w:p>
    <w:p w14:paraId="490B510A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Г) этот индекс показывает, как изменилась средняя величина индексируемого показателя за счет изменения структуры совокупности</w:t>
      </w:r>
    </w:p>
    <w:p w14:paraId="5230BEAE" w14:textId="77777777" w:rsidR="009079A7" w:rsidRPr="00875583" w:rsidRDefault="009079A7" w:rsidP="00CE3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FEF14" w14:textId="77777777" w:rsidR="009079A7" w:rsidRPr="00875583" w:rsidRDefault="009079A7" w:rsidP="00CE3E27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>Представлены результаты (оценки) тестирования работников: 5, 5, 4, 4, 4, 4, 4, 4, 4, 4, 3, 4, 3, 4, 4, 2, 4. Определите моду.</w:t>
      </w:r>
    </w:p>
    <w:p w14:paraId="30873A61" w14:textId="2DAB8027" w:rsidR="009079A7" w:rsidRDefault="009079A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760280B" w14:textId="2EECF99A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43046FC" w14:textId="5B201AAC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9AC0C40" w14:textId="585EF64C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E1BB5F9" w14:textId="1820EEAC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70EE76" w14:textId="017904A1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AB34D36" w14:textId="6BA5D759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44368A8" w14:textId="3912C5E1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03E2234" w14:textId="0AB2FA16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F30E5A0" w14:textId="61E5F77A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E53E0AE" w14:textId="02DF597E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D78E7ED" w14:textId="32664EEF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9EEFD85" w14:textId="008090DE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F4234F1" w14:textId="09F5E669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994F574" w14:textId="22993C88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BB3FBA1" w14:textId="72C9419A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DE6A35D" w14:textId="0415E85A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7F75B3" w14:textId="4FD325EC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7262BD07" w14:textId="77777777" w:rsidR="00CE3E27" w:rsidRDefault="00CE3E27" w:rsidP="00CE3E27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D8A4FD" w14:textId="4ED7644B" w:rsidR="00D671BF" w:rsidRPr="00A26D81" w:rsidRDefault="00FC0897" w:rsidP="00CE3E27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0DDE95AA" w14:textId="77777777" w:rsidR="009079A7" w:rsidRDefault="009079A7" w:rsidP="00CE3E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F205BDF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83">
        <w:rPr>
          <w:rFonts w:ascii="Times New Roman" w:hAnsi="Times New Roman" w:cs="Times New Roman"/>
          <w:sz w:val="28"/>
          <w:szCs w:val="28"/>
        </w:rPr>
        <w:t xml:space="preserve">Микроэкономика: анализ конкурентных рынков: учебное пособие / Н. П. Боголюбова, А. М. Валей, А. В. </w:t>
      </w:r>
      <w:proofErr w:type="spellStart"/>
      <w:r w:rsidRPr="00875583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; под общ. ред. А. В.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Дьячковой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; Министерство науки и высшего образования Российской Федерации, Уральский федеральный университет. – Екатеринбург: Изд-во Урал. ун-та, 2021. – 187 с.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0" w:history="1">
        <w:r w:rsidRPr="006633B8">
          <w:rPr>
            <w:rFonts w:ascii="Times New Roman" w:hAnsi="Times New Roman" w:cs="Times New Roman"/>
            <w:sz w:val="28"/>
            <w:szCs w:val="28"/>
          </w:rPr>
          <w:t>https://elar.urfu.ru/bitstream/10995/105466/1/978-5-7996-3293-9_2021.pdf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14DEF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Пиндайк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Рабинфельд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Д. П32 Микроэкономика. / Пер. с англ. — СПб.: Питер, 2002. — 608 с: ил. (Серия «Учебники для вузов»). — URL: </w:t>
      </w:r>
      <w:hyperlink r:id="rId11" w:history="1">
        <w:r w:rsidRPr="006633B8">
          <w:rPr>
            <w:rFonts w:ascii="Times New Roman" w:hAnsi="Times New Roman" w:cs="Times New Roman"/>
            <w:sz w:val="28"/>
            <w:szCs w:val="28"/>
          </w:rPr>
          <w:t>http://old.math.isu.ru/ru/chairs/me/files/books/pindayk_mikroec.pdf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78E16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Микроэкономика. Часть I: Базовые экономические понятия. Рыночное равновесие в условиях совершенной конкуренции. Потребительский выбор: учебно-методическое пособие для преподавателей и студентов. — М.: Экономический факультет МГУ имени М.В. Ломоносова, 2020. — 119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>—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633B8">
          <w:rPr>
            <w:rFonts w:ascii="Times New Roman" w:hAnsi="Times New Roman" w:cs="Times New Roman"/>
            <w:sz w:val="28"/>
            <w:szCs w:val="28"/>
          </w:rPr>
          <w:t>https://www.econ.msu.ru/sys/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6633B8">
          <w:rPr>
            <w:rFonts w:ascii="Times New Roman" w:hAnsi="Times New Roman" w:cs="Times New Roman"/>
            <w:sz w:val="28"/>
            <w:szCs w:val="28"/>
          </w:rPr>
          <w:t>raw.php?o</w:t>
        </w:r>
        <w:proofErr w:type="spellEnd"/>
        <w:r w:rsidRPr="006633B8">
          <w:rPr>
            <w:rFonts w:ascii="Times New Roman" w:hAnsi="Times New Roman" w:cs="Times New Roman"/>
            <w:sz w:val="28"/>
            <w:szCs w:val="28"/>
          </w:rPr>
          <w:t>=65356&amp;p=</w:t>
        </w:r>
        <w:proofErr w:type="spellStart"/>
        <w:r w:rsidRPr="006633B8">
          <w:rPr>
            <w:rFonts w:ascii="Times New Roman" w:hAnsi="Times New Roman" w:cs="Times New Roman"/>
            <w:sz w:val="28"/>
            <w:szCs w:val="28"/>
          </w:rPr>
          <w:t>attachment</w:t>
        </w:r>
        <w:proofErr w:type="spellEnd"/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2A7AD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(ГК РФ) от 30 ноября 1994 года N 51-ФЗ. Глава 4. Юридические лица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3" w:history="1">
        <w:r w:rsidRPr="006633B8">
          <w:rPr>
            <w:rFonts w:ascii="Times New Roman" w:hAnsi="Times New Roman" w:cs="Times New Roman"/>
            <w:sz w:val="28"/>
            <w:szCs w:val="28"/>
          </w:rPr>
          <w:t>https://www.consultant.ru/document/cons_doc_LAW_5142/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633B8">
          <w:rPr>
            <w:rFonts w:ascii="Times New Roman" w:hAnsi="Times New Roman" w:cs="Times New Roman"/>
            <w:sz w:val="28"/>
            <w:szCs w:val="28"/>
          </w:rPr>
          <w:t>00bae34650696e16e03651b9b4c97e814bd53b53/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6ED7" w14:textId="77777777" w:rsidR="009079A7" w:rsidRPr="00F247E5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7E5">
        <w:rPr>
          <w:rFonts w:ascii="Times New Roman" w:hAnsi="Times New Roman" w:cs="Times New Roman"/>
          <w:sz w:val="28"/>
          <w:szCs w:val="28"/>
        </w:rPr>
        <w:t>Налогообложение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7E5">
        <w:rPr>
          <w:rFonts w:ascii="Times New Roman" w:hAnsi="Times New Roman" w:cs="Times New Roman"/>
          <w:sz w:val="28"/>
          <w:szCs w:val="28"/>
        </w:rPr>
        <w:t xml:space="preserve">— URL:  </w:t>
      </w:r>
      <w:hyperlink r:id="rId14" w:history="1">
        <w:r w:rsidRPr="00F247E5">
          <w:rPr>
            <w:rFonts w:ascii="Times New Roman" w:hAnsi="Times New Roman" w:cs="Times New Roman"/>
            <w:sz w:val="28"/>
            <w:szCs w:val="28"/>
          </w:rPr>
          <w:t>https://www.nalog.gov.ru/rn77/taxation/?ysclid=m96t59sgjz281305334</w:t>
        </w:r>
      </w:hyperlink>
      <w:r w:rsidRPr="00F247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40387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Налог на прибыль организаций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https://www.nalog.gov.ru/rn77/taxation/taxes/profitul/?ysclid=m96s07q7xb556861952 </w:t>
      </w:r>
    </w:p>
    <w:p w14:paraId="7B780836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Лукичёв, П. М. Макроэкономика: учебное пособие. 2-е изд.,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расшир</w:t>
      </w:r>
      <w:proofErr w:type="spellEnd"/>
      <w:proofErr w:type="gramStart"/>
      <w:r w:rsidRPr="006633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и доп. / П. М. Лукичёв, О. П. Чекмарев, А. Д.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. – Санкт-Петербург: Изд-во БГТУ «ВОЕНМЕХ» им. Д. Ф. Устинова, 2024. – 208 с.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5" w:history="1">
        <w:r w:rsidRPr="006633B8">
          <w:rPr>
            <w:rFonts w:ascii="Times New Roman" w:hAnsi="Times New Roman" w:cs="Times New Roman"/>
            <w:sz w:val="28"/>
            <w:szCs w:val="28"/>
          </w:rPr>
          <w:t>https://motivtrud.ru/PCost/umk/umkekt/makro2024.pdf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E00C55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Рыбакова И. В. Макроэкономика: Учебное пособие для студентов направления подготовки «Экономика» /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индустриальный институт. – Рубцовск, 2017. – 127 с.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6" w:history="1">
        <w:r w:rsidRPr="006633B8">
          <w:rPr>
            <w:rFonts w:ascii="Times New Roman" w:hAnsi="Times New Roman" w:cs="Times New Roman"/>
            <w:sz w:val="28"/>
            <w:szCs w:val="28"/>
          </w:rPr>
          <w:t>https://edu.rubinst.ru/resources/books/Rybakova_I.V._Makroyekonomika_(UP)_2017.pdf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5F784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Макроэкономика: учеб. пособие / Р.М.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Кундакчян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И.Ф.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Гоцуляк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, О.А. Игнатьева, И.И. Абдуллин. Казань: Изд-во Казанского ун-та, 2015. – 276 с.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7" w:history="1">
        <w:r w:rsidRPr="006633B8">
          <w:rPr>
            <w:rFonts w:ascii="Times New Roman" w:hAnsi="Times New Roman" w:cs="Times New Roman"/>
            <w:sz w:val="28"/>
            <w:szCs w:val="28"/>
          </w:rPr>
          <w:t>https://kpfu.ru/portal/docs/F2095063372/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633B8">
          <w:rPr>
            <w:rFonts w:ascii="Times New Roman" w:hAnsi="Times New Roman" w:cs="Times New Roman"/>
            <w:sz w:val="28"/>
            <w:szCs w:val="28"/>
          </w:rPr>
          <w:t>makroekonomika.konspekt.lekcij.pdf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5463D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Деньги и денежно-кредитная система: учебное пособие / Н.Н.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Мокеева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А. Е. Заборовская, В. Э.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Фрайс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; [под общей редакцией Н.Н.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Мокеевой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]; Мин-во науки и высшего образования Российской Федерации; Урал. федерал. ун-т им. первого Президента России Б. Н. Ельцина.— Екатеринбург: Изд-во Урал. ун-та, </w:t>
      </w:r>
      <w:r w:rsidRPr="006633B8">
        <w:rPr>
          <w:rFonts w:ascii="Times New Roman" w:hAnsi="Times New Roman" w:cs="Times New Roman"/>
          <w:sz w:val="28"/>
          <w:szCs w:val="28"/>
        </w:rPr>
        <w:lastRenderedPageBreak/>
        <w:t>2019.— 148 с.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8" w:history="1">
        <w:r w:rsidRPr="006633B8">
          <w:rPr>
            <w:rFonts w:ascii="Times New Roman" w:hAnsi="Times New Roman" w:cs="Times New Roman"/>
            <w:sz w:val="28"/>
            <w:szCs w:val="28"/>
          </w:rPr>
          <w:t>https://elar.urfu.ru/bitstream/10995/77400/1/978-5-7996-2697-6_2019.pdf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47058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Финансовая грамотность: учебное пособие / Т. В. Александрова Г. Г.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Модорская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; Пермский государственный национальный исследовательский университет. – Электронные данные. – Пермь, 2022. – 191 с.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19" w:history="1">
        <w:r w:rsidRPr="006633B8">
          <w:rPr>
            <w:rFonts w:ascii="Times New Roman" w:hAnsi="Times New Roman" w:cs="Times New Roman"/>
            <w:sz w:val="28"/>
            <w:szCs w:val="28"/>
          </w:rPr>
          <w:t>http://www.psu.ru/files/docs/science/books/uchebnie-posobiya/aleksandrova-modorskaja-finansovaya-gramotnos.pdf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6C62D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Финансовая грамотность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hyperlink r:id="rId20" w:history="1">
        <w:r w:rsidRPr="006633B8">
          <w:rPr>
            <w:rFonts w:ascii="Times New Roman" w:hAnsi="Times New Roman" w:cs="Times New Roman"/>
            <w:sz w:val="28"/>
            <w:szCs w:val="28"/>
          </w:rPr>
          <w:t>https://minfin.gov.ru/ru/fingram/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D5688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Рынок ценных бумаг: учебно-метод. пособие / В.А.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Одиноков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ун-т им. С.Ю. Витте.; ф-л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ун-та им. С.Ю. Витте в г. Н. Новгороде [Электронное издание]. –М.: изд. «МУ им. С.Ю. Витте», 2016. – 1,59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Mб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1" w:history="1">
        <w:r w:rsidRPr="006633B8">
          <w:rPr>
            <w:rFonts w:ascii="Times New Roman" w:hAnsi="Times New Roman" w:cs="Times New Roman"/>
            <w:sz w:val="28"/>
            <w:szCs w:val="28"/>
          </w:rPr>
          <w:t>https://online.muiv.ru/lib/pdf/112128.pdf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D835D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Ульянова, Н. Д. Основные принципы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алгоритмизации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Н. Д. Ульянова. 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Брянск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Брянский ГАУ, 2020. — 56 с. 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https://e.lanbook.com/book/172114 </w:t>
      </w:r>
    </w:p>
    <w:p w14:paraId="42A54640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Кривцов, А. Н. Алгоритмизация и программирование. Основы программирования на С/С+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+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учебное пособие / А. Н. Кривцов, С. В.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Хорошенко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им. М.А. Бонч-Бруевича, 2020. — 202 с. 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https://e.lanbook.com/book/180057</w:t>
      </w:r>
    </w:p>
    <w:p w14:paraId="5984D951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Зюзьков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В. М. З-981 Математическая логика и теория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алгоритмов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учебное пособие / В. М.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Зюзьков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Томск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Эль Контент, 2015. — 236 с. —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>URL: http://math.tsu.ru/sites/default/files/mmf2/e-resources/math%20logika%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20i%20teoriya%20algoritmov.pdf </w:t>
      </w:r>
    </w:p>
    <w:p w14:paraId="5891F0FC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Алгебра логики. Основные логические операции и их таблицы истинности. Основные законы алгебры логики 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>— URL: https://wiki.livid.pp.ru/students/cs/lectures/6.html</w:t>
      </w:r>
    </w:p>
    <w:p w14:paraId="71D6D759" w14:textId="77777777" w:rsidR="009079A7" w:rsidRPr="00F247E5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7E5">
        <w:rPr>
          <w:rFonts w:ascii="Times New Roman" w:hAnsi="Times New Roman" w:cs="Times New Roman"/>
          <w:sz w:val="28"/>
          <w:szCs w:val="28"/>
        </w:rPr>
        <w:t xml:space="preserve">Информатика. Российская электронная школа </w:t>
      </w:r>
      <w:r w:rsidRPr="006633B8">
        <w:rPr>
          <w:rFonts w:ascii="Times New Roman" w:hAnsi="Times New Roman" w:cs="Times New Roman"/>
          <w:sz w:val="28"/>
          <w:szCs w:val="28"/>
        </w:rPr>
        <w:t>[Электронный ресурс]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— URL: </w:t>
      </w:r>
      <w:r w:rsidRPr="00F247E5">
        <w:rPr>
          <w:rFonts w:ascii="Times New Roman" w:hAnsi="Times New Roman" w:cs="Times New Roman"/>
          <w:sz w:val="28"/>
          <w:szCs w:val="28"/>
        </w:rPr>
        <w:t xml:space="preserve">https://resh.edu.ru/subject/19/ </w:t>
      </w:r>
    </w:p>
    <w:p w14:paraId="5A106F6F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Ляшева, С. А. Теория вероятностей и математическая </w:t>
      </w:r>
      <w:proofErr w:type="spellStart"/>
      <w:proofErr w:type="gramStart"/>
      <w:r w:rsidRPr="006633B8">
        <w:rPr>
          <w:rFonts w:ascii="Times New Roman" w:hAnsi="Times New Roman" w:cs="Times New Roman"/>
          <w:sz w:val="28"/>
          <w:szCs w:val="28"/>
        </w:rPr>
        <w:t>статтистика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учебное пособие / С. А. Ляшева, О. В. Ильина. 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КНИТУ-КАИ, 2024. — 164 с. — ISBN 978-5-7579-2703-9. 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https://e.lanbook.com/book/453305</w:t>
      </w:r>
    </w:p>
    <w:p w14:paraId="438FEA23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В. Е. Руководство к решению задач по те</w:t>
      </w:r>
      <w:r w:rsidRPr="006633B8">
        <w:rPr>
          <w:rFonts w:ascii="Times New Roman" w:hAnsi="Times New Roman" w:cs="Times New Roman"/>
          <w:sz w:val="28"/>
          <w:szCs w:val="28"/>
        </w:rPr>
        <w:softHyphen/>
        <w:t>ории вероятностей и математической статистике. М., 1975; 1979;1997.</w:t>
      </w:r>
    </w:p>
    <w:p w14:paraId="03162160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Вентцелъ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Е. С., Овчаров Л. А. Теория вероятностей (задачи и упражнения). М., 1969.</w:t>
      </w:r>
    </w:p>
    <w:p w14:paraId="030B1F7E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>Эконометрика. Учебник для бакалавров / под ред. И.И. Елисеевой. – М.: Финансы и статистика, 2014. – 288 с.</w:t>
      </w:r>
    </w:p>
    <w:p w14:paraId="5CC3E06B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Практикум по эконометрике: Учебное пособие / под ред. И.И. Елисеевой. – 2-е изд.,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633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и доп. – М.: Финансы и статистика, 2007.</w:t>
      </w:r>
    </w:p>
    <w:p w14:paraId="618549D2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3B8">
        <w:rPr>
          <w:rFonts w:ascii="Times New Roman" w:hAnsi="Times New Roman" w:cs="Times New Roman"/>
          <w:sz w:val="28"/>
          <w:szCs w:val="28"/>
        </w:rPr>
        <w:t>Эконометрика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учебник / К.В. Балдин, В.Н. Башлыков, Н.А. Брызгалов и др. ; под ред. В.Б. Уткина. - 2-е изд. -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Издательско-торговая </w:t>
      </w:r>
      <w:r w:rsidRPr="006633B8">
        <w:rPr>
          <w:rFonts w:ascii="Times New Roman" w:hAnsi="Times New Roman" w:cs="Times New Roman"/>
          <w:sz w:val="28"/>
          <w:szCs w:val="28"/>
        </w:rPr>
        <w:lastRenderedPageBreak/>
        <w:t xml:space="preserve">корпорация «Дашков и К », 2017. - 562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.: с. 473-477. - ISBN 978-5-394-02145-9; [Электронный ресурс].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33B8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2" w:history="1">
        <w:r w:rsidRPr="006633B8">
          <w:rPr>
            <w:rFonts w:ascii="Times New Roman" w:hAnsi="Times New Roman" w:cs="Times New Roman"/>
            <w:sz w:val="28"/>
            <w:szCs w:val="28"/>
          </w:rPr>
          <w:t>http://biblioclub.ru/index.php?page=book&amp;id=452991</w:t>
        </w:r>
      </w:hyperlink>
    </w:p>
    <w:p w14:paraId="516DF77F" w14:textId="77777777" w:rsidR="009079A7" w:rsidRPr="00F247E5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7E5">
        <w:rPr>
          <w:rFonts w:ascii="Times New Roman" w:hAnsi="Times New Roman" w:cs="Times New Roman"/>
          <w:sz w:val="28"/>
          <w:szCs w:val="28"/>
        </w:rPr>
        <w:t xml:space="preserve">Бычкова, С. Г.  Социально-экономическая </w:t>
      </w:r>
      <w:proofErr w:type="gramStart"/>
      <w:r w:rsidRPr="00F247E5">
        <w:rPr>
          <w:rFonts w:ascii="Times New Roman" w:hAnsi="Times New Roman" w:cs="Times New Roman"/>
          <w:sz w:val="28"/>
          <w:szCs w:val="28"/>
        </w:rPr>
        <w:t>статистика :</w:t>
      </w:r>
      <w:proofErr w:type="gramEnd"/>
      <w:r w:rsidRPr="00F247E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С. Г. Бычкова, Л. С. </w:t>
      </w:r>
      <w:proofErr w:type="spellStart"/>
      <w:r w:rsidRPr="00F247E5">
        <w:rPr>
          <w:rFonts w:ascii="Times New Roman" w:hAnsi="Times New Roman" w:cs="Times New Roman"/>
          <w:sz w:val="28"/>
          <w:szCs w:val="28"/>
        </w:rPr>
        <w:t>Паршинцева</w:t>
      </w:r>
      <w:proofErr w:type="spellEnd"/>
      <w:r w:rsidRPr="00F247E5">
        <w:rPr>
          <w:rFonts w:ascii="Times New Roman" w:hAnsi="Times New Roman" w:cs="Times New Roman"/>
          <w:sz w:val="28"/>
          <w:szCs w:val="28"/>
        </w:rPr>
        <w:t xml:space="preserve"> ; под общей редакцией С. Г. Бычковой. — </w:t>
      </w:r>
      <w:proofErr w:type="gramStart"/>
      <w:r w:rsidRPr="00F247E5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F247E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247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247E5">
        <w:rPr>
          <w:rFonts w:ascii="Times New Roman" w:hAnsi="Times New Roman" w:cs="Times New Roman"/>
          <w:sz w:val="28"/>
          <w:szCs w:val="28"/>
        </w:rPr>
        <w:t xml:space="preserve">, 2025. — 488 с. — (Высшее образование). — ISBN 978-5-534-14952-4. — </w:t>
      </w:r>
      <w:proofErr w:type="gramStart"/>
      <w:r w:rsidRPr="00F247E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247E5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F247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247E5">
        <w:rPr>
          <w:rFonts w:ascii="Times New Roman" w:hAnsi="Times New Roman" w:cs="Times New Roman"/>
          <w:sz w:val="28"/>
          <w:szCs w:val="28"/>
        </w:rPr>
        <w:t xml:space="preserve"> [сайт]. — URL: </w:t>
      </w:r>
      <w:hyperlink r:id="rId23" w:tgtFrame="https://urait.ru/book/_blank" w:history="1">
        <w:r w:rsidRPr="00F247E5">
          <w:rPr>
            <w:rFonts w:ascii="Times New Roman" w:hAnsi="Times New Roman" w:cs="Times New Roman"/>
            <w:sz w:val="28"/>
            <w:szCs w:val="28"/>
          </w:rPr>
          <w:t>https://urait.ru/bcode/567798</w:t>
        </w:r>
      </w:hyperlink>
    </w:p>
    <w:p w14:paraId="02BCA6CC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Пастушенко, С. Б. Национальное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счетоводство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канд.экон.наук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доц. С. Б. Пастушенко; д-р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наук, доц. В. В.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Реймер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Благовещенск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Изд-во Дальневосточного ГАУ, 2017. – 141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7838E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Сингизов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И.Ю. Статистика (раздел “Общая теория статистики”): учебное пособие / И.Ю.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Сингизов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Япарова-Абдулхаликова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; Башкирский государственный университет. — Уфа: РИЦ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2020. — Электронная версия печатной публикации. — Доступ возможен через Электронную библиотеку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. — &lt;URL:</w:t>
      </w:r>
      <w:hyperlink r:id="rId24" w:history="1">
        <w:r w:rsidRPr="006633B8">
          <w:rPr>
            <w:rFonts w:ascii="Times New Roman" w:hAnsi="Times New Roman" w:cs="Times New Roman"/>
            <w:sz w:val="28"/>
            <w:szCs w:val="28"/>
          </w:rPr>
          <w:t>https://elib.bashedu.ru/dl/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6633B8">
          <w:rPr>
            <w:rFonts w:ascii="Times New Roman" w:hAnsi="Times New Roman" w:cs="Times New Roman"/>
            <w:sz w:val="28"/>
            <w:szCs w:val="28"/>
          </w:rPr>
          <w:t>corp</w:t>
        </w:r>
        <w:proofErr w:type="spellEnd"/>
        <w:r w:rsidRPr="006633B8"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633B8">
          <w:rPr>
            <w:rFonts w:ascii="Times New Roman" w:hAnsi="Times New Roman" w:cs="Times New Roman"/>
            <w:sz w:val="28"/>
            <w:szCs w:val="28"/>
          </w:rPr>
          <w:t>Singizov_Yaparova-Abdulkhalikova_Statistika</w:t>
        </w:r>
        <w:proofErr w:type="spellEnd"/>
        <w:r w:rsidRPr="006633B8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6633B8">
          <w:rPr>
            <w:rFonts w:ascii="Times New Roman" w:hAnsi="Times New Roman" w:cs="Times New Roman"/>
            <w:sz w:val="28"/>
            <w:szCs w:val="28"/>
          </w:rPr>
          <w:t>razdel</w:t>
        </w:r>
        <w:proofErr w:type="spellEnd"/>
        <w:r w:rsidRPr="006633B8">
          <w:rPr>
            <w:rFonts w:ascii="Times New Roman" w:hAnsi="Times New Roman" w:cs="Times New Roman"/>
            <w:sz w:val="28"/>
            <w:szCs w:val="28"/>
          </w:rPr>
          <w:t xml:space="preserve"> OTS_up_2020.pdf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>&gt;.</w:t>
      </w:r>
    </w:p>
    <w:p w14:paraId="2A5E8ED8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Сингизов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И.Ю. Статистика (раздел “Социально-экономическая статистика”): учебное пособие / И.Ю. </w:t>
      </w:r>
      <w:proofErr w:type="spellStart"/>
      <w:proofErr w:type="gramStart"/>
      <w:r w:rsidRPr="006633B8">
        <w:rPr>
          <w:rFonts w:ascii="Times New Roman" w:hAnsi="Times New Roman" w:cs="Times New Roman"/>
          <w:sz w:val="28"/>
          <w:szCs w:val="28"/>
        </w:rPr>
        <w:t>Сингизов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Г.И.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Япарова-Абдулхаликова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; Башкирский государственный университет. — Уфа: РИЦ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, 2020. — Электронная версия печатной публикации. — Доступ возможен через 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B8">
        <w:rPr>
          <w:rFonts w:ascii="Times New Roman" w:hAnsi="Times New Roman" w:cs="Times New Roman"/>
          <w:sz w:val="28"/>
          <w:szCs w:val="28"/>
        </w:rPr>
        <w:t xml:space="preserve">библиотеку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>. — &lt;URL:</w:t>
      </w:r>
      <w:hyperlink r:id="rId25" w:history="1">
        <w:r w:rsidRPr="006633B8">
          <w:rPr>
            <w:rFonts w:ascii="Times New Roman" w:hAnsi="Times New Roman" w:cs="Times New Roman"/>
            <w:sz w:val="28"/>
            <w:szCs w:val="28"/>
          </w:rPr>
          <w:t xml:space="preserve">https://elib.bashedu.ru/dl/corp/Singizov_Yaparova-Abdulkhalikova_Statistika </w:t>
        </w:r>
        <w:proofErr w:type="spellStart"/>
        <w:r w:rsidRPr="006633B8">
          <w:rPr>
            <w:rFonts w:ascii="Times New Roman" w:hAnsi="Times New Roman" w:cs="Times New Roman"/>
            <w:sz w:val="28"/>
            <w:szCs w:val="28"/>
          </w:rPr>
          <w:t>razdel</w:t>
        </w:r>
        <w:proofErr w:type="spellEnd"/>
        <w:r w:rsidRPr="006633B8">
          <w:rPr>
            <w:rFonts w:ascii="Times New Roman" w:hAnsi="Times New Roman" w:cs="Times New Roman"/>
            <w:sz w:val="28"/>
            <w:szCs w:val="28"/>
          </w:rPr>
          <w:t xml:space="preserve"> SES_up_2020.pdf</w:t>
        </w:r>
      </w:hyperlink>
      <w:r w:rsidRPr="006633B8">
        <w:rPr>
          <w:rFonts w:ascii="Times New Roman" w:hAnsi="Times New Roman" w:cs="Times New Roman"/>
          <w:sz w:val="28"/>
          <w:szCs w:val="28"/>
        </w:rPr>
        <w:t>&gt;.</w:t>
      </w:r>
    </w:p>
    <w:p w14:paraId="089ABE0D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Система национальных счетов и межотраслевой баланс.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Практикум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учебное пособие / А. П. Зинченко, О. Б. Тарасова, Ю. Н. Романцева [и др.]. — Санкт-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Лань, 2020. — 84 с. — ISBN 978-5-8114-4605-6. 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https://e.lanbook.com/book/147111</w:t>
      </w:r>
    </w:p>
    <w:p w14:paraId="3379BA70" w14:textId="77777777" w:rsidR="009079A7" w:rsidRPr="006633B8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3B8">
        <w:rPr>
          <w:rFonts w:ascii="Times New Roman" w:hAnsi="Times New Roman" w:cs="Times New Roman"/>
          <w:sz w:val="28"/>
          <w:szCs w:val="28"/>
        </w:rPr>
        <w:t xml:space="preserve">Статистика: учебник и практикум для вузов / под редакцией И. И. Елисеевой. — 4-е изд.,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6633B8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6633B8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, 2025. — 380 с. — (Высшее образование). — ISBN 978-5-534-19581-1. — Текст: электронный // Образовательная платформа </w:t>
      </w:r>
      <w:proofErr w:type="spellStart"/>
      <w:r w:rsidRPr="006633B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633B8">
        <w:rPr>
          <w:rFonts w:ascii="Times New Roman" w:hAnsi="Times New Roman" w:cs="Times New Roman"/>
          <w:sz w:val="28"/>
          <w:szCs w:val="28"/>
        </w:rPr>
        <w:t xml:space="preserve"> [сайт]. — URL: </w:t>
      </w:r>
      <w:hyperlink r:id="rId26" w:tgtFrame="https://urait.ru/book/_blank" w:history="1">
        <w:r w:rsidRPr="006633B8">
          <w:rPr>
            <w:rFonts w:ascii="Times New Roman" w:hAnsi="Times New Roman" w:cs="Times New Roman"/>
            <w:sz w:val="28"/>
            <w:szCs w:val="28"/>
          </w:rPr>
          <w:t>https://urait.ru/bcode/559668</w:t>
        </w:r>
      </w:hyperlink>
    </w:p>
    <w:p w14:paraId="5FF219A0" w14:textId="77777777" w:rsidR="009079A7" w:rsidRPr="00F247E5" w:rsidRDefault="009079A7" w:rsidP="00CE3E27">
      <w:pPr>
        <w:pStyle w:val="a3"/>
        <w:numPr>
          <w:ilvl w:val="0"/>
          <w:numId w:val="4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7E5">
        <w:rPr>
          <w:rFonts w:ascii="Times New Roman" w:hAnsi="Times New Roman" w:cs="Times New Roman"/>
          <w:sz w:val="28"/>
          <w:szCs w:val="28"/>
        </w:rPr>
        <w:t>Статистика :</w:t>
      </w:r>
      <w:proofErr w:type="gramEnd"/>
      <w:r w:rsidRPr="00F247E5">
        <w:rPr>
          <w:rFonts w:ascii="Times New Roman" w:hAnsi="Times New Roman" w:cs="Times New Roman"/>
          <w:sz w:val="28"/>
          <w:szCs w:val="28"/>
        </w:rPr>
        <w:t xml:space="preserve"> учебное пособие для вузов / К. Н. Горпинченко, Е. В. </w:t>
      </w:r>
      <w:proofErr w:type="spellStart"/>
      <w:r w:rsidRPr="00F247E5">
        <w:rPr>
          <w:rFonts w:ascii="Times New Roman" w:hAnsi="Times New Roman" w:cs="Times New Roman"/>
          <w:sz w:val="28"/>
          <w:szCs w:val="28"/>
        </w:rPr>
        <w:t>Кремянская</w:t>
      </w:r>
      <w:proofErr w:type="spellEnd"/>
      <w:r w:rsidRPr="00F247E5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Pr="00F247E5">
        <w:rPr>
          <w:rFonts w:ascii="Times New Roman" w:hAnsi="Times New Roman" w:cs="Times New Roman"/>
          <w:sz w:val="28"/>
          <w:szCs w:val="28"/>
        </w:rPr>
        <w:t>Ляховецкий</w:t>
      </w:r>
      <w:proofErr w:type="spellEnd"/>
      <w:r w:rsidRPr="00F247E5">
        <w:rPr>
          <w:rFonts w:ascii="Times New Roman" w:hAnsi="Times New Roman" w:cs="Times New Roman"/>
          <w:sz w:val="28"/>
          <w:szCs w:val="28"/>
        </w:rPr>
        <w:t xml:space="preserve"> [и др.]. — 2-е изд., стер. — Санкт-</w:t>
      </w:r>
      <w:proofErr w:type="gramStart"/>
      <w:r w:rsidRPr="00F247E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F247E5">
        <w:rPr>
          <w:rFonts w:ascii="Times New Roman" w:hAnsi="Times New Roman" w:cs="Times New Roman"/>
          <w:sz w:val="28"/>
          <w:szCs w:val="28"/>
        </w:rPr>
        <w:t xml:space="preserve"> Лань, 2024. — 156 с. — ISBN 978-5-507-47762-3. — Текст: электронный // Лань: электронно-библиотечная система. — URL: https://e.lanbook.com/book/415379</w:t>
      </w:r>
    </w:p>
    <w:p w14:paraId="664A7D73" w14:textId="44F17345" w:rsidR="0056309D" w:rsidRPr="00A26D81" w:rsidRDefault="0056309D" w:rsidP="00CE3E27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A26D81" w:rsidSect="00CE3E27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F05"/>
    <w:multiLevelType w:val="hybridMultilevel"/>
    <w:tmpl w:val="47784F7A"/>
    <w:lvl w:ilvl="0" w:tplc="8A3ED9BC">
      <w:start w:val="1"/>
      <w:numFmt w:val="bullet"/>
      <w:pStyle w:val="06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C474D5"/>
    <w:multiLevelType w:val="hybridMultilevel"/>
    <w:tmpl w:val="C5AE1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4843"/>
    <w:multiLevelType w:val="hybridMultilevel"/>
    <w:tmpl w:val="E1227B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439642F"/>
    <w:multiLevelType w:val="hybridMultilevel"/>
    <w:tmpl w:val="270A380E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52955F2"/>
    <w:multiLevelType w:val="multilevel"/>
    <w:tmpl w:val="E978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C57BA"/>
    <w:multiLevelType w:val="hybridMultilevel"/>
    <w:tmpl w:val="685AC8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3A4"/>
    <w:multiLevelType w:val="hybridMultilevel"/>
    <w:tmpl w:val="0452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14D3B"/>
    <w:multiLevelType w:val="hybridMultilevel"/>
    <w:tmpl w:val="34DAE1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75336"/>
    <w:multiLevelType w:val="hybridMultilevel"/>
    <w:tmpl w:val="201AE8EA"/>
    <w:lvl w:ilvl="0" w:tplc="E256960E">
      <w:start w:val="1"/>
      <w:numFmt w:val="bullet"/>
      <w:pStyle w:val="06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5683E"/>
    <w:multiLevelType w:val="hybridMultilevel"/>
    <w:tmpl w:val="C5CCA4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723DB8"/>
    <w:multiLevelType w:val="hybridMultilevel"/>
    <w:tmpl w:val="EC58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6674AB5"/>
    <w:multiLevelType w:val="hybridMultilevel"/>
    <w:tmpl w:val="9EACAE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111164"/>
    <w:multiLevelType w:val="multilevel"/>
    <w:tmpl w:val="D4E6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3E5970"/>
    <w:multiLevelType w:val="multilevel"/>
    <w:tmpl w:val="521A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3" w15:restartNumberingAfterBreak="0">
    <w:nsid w:val="68C76929"/>
    <w:multiLevelType w:val="hybridMultilevel"/>
    <w:tmpl w:val="313651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1C156D2"/>
    <w:multiLevelType w:val="hybridMultilevel"/>
    <w:tmpl w:val="0512C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C16087"/>
    <w:multiLevelType w:val="hybridMultilevel"/>
    <w:tmpl w:val="4858D734"/>
    <w:lvl w:ilvl="0" w:tplc="A7C478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65E12"/>
    <w:multiLevelType w:val="hybridMultilevel"/>
    <w:tmpl w:val="2BE449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0"/>
  </w:num>
  <w:num w:numId="3">
    <w:abstractNumId w:val="41"/>
  </w:num>
  <w:num w:numId="4">
    <w:abstractNumId w:val="37"/>
  </w:num>
  <w:num w:numId="5">
    <w:abstractNumId w:val="21"/>
  </w:num>
  <w:num w:numId="6">
    <w:abstractNumId w:val="28"/>
  </w:num>
  <w:num w:numId="7">
    <w:abstractNumId w:val="1"/>
  </w:num>
  <w:num w:numId="8">
    <w:abstractNumId w:val="23"/>
  </w:num>
  <w:num w:numId="9">
    <w:abstractNumId w:val="16"/>
  </w:num>
  <w:num w:numId="10">
    <w:abstractNumId w:val="35"/>
  </w:num>
  <w:num w:numId="11">
    <w:abstractNumId w:val="6"/>
  </w:num>
  <w:num w:numId="12">
    <w:abstractNumId w:val="26"/>
  </w:num>
  <w:num w:numId="13">
    <w:abstractNumId w:val="17"/>
  </w:num>
  <w:num w:numId="14">
    <w:abstractNumId w:val="27"/>
  </w:num>
  <w:num w:numId="15">
    <w:abstractNumId w:val="7"/>
  </w:num>
  <w:num w:numId="16">
    <w:abstractNumId w:val="34"/>
  </w:num>
  <w:num w:numId="17">
    <w:abstractNumId w:val="25"/>
  </w:num>
  <w:num w:numId="18">
    <w:abstractNumId w:val="30"/>
  </w:num>
  <w:num w:numId="19">
    <w:abstractNumId w:val="19"/>
  </w:num>
  <w:num w:numId="20">
    <w:abstractNumId w:val="8"/>
  </w:num>
  <w:num w:numId="21">
    <w:abstractNumId w:val="31"/>
  </w:num>
  <w:num w:numId="22">
    <w:abstractNumId w:val="5"/>
  </w:num>
  <w:num w:numId="23">
    <w:abstractNumId w:val="32"/>
  </w:num>
  <w:num w:numId="24">
    <w:abstractNumId w:val="24"/>
  </w:num>
  <w:num w:numId="25">
    <w:abstractNumId w:val="10"/>
  </w:num>
  <w:num w:numId="26">
    <w:abstractNumId w:val="38"/>
  </w:num>
  <w:num w:numId="27">
    <w:abstractNumId w:val="22"/>
  </w:num>
  <w:num w:numId="28">
    <w:abstractNumId w:val="3"/>
  </w:num>
  <w:num w:numId="29">
    <w:abstractNumId w:val="12"/>
  </w:num>
  <w:num w:numId="30">
    <w:abstractNumId w:val="13"/>
  </w:num>
  <w:num w:numId="31">
    <w:abstractNumId w:val="29"/>
  </w:num>
  <w:num w:numId="32">
    <w:abstractNumId w:val="39"/>
  </w:num>
  <w:num w:numId="33">
    <w:abstractNumId w:val="14"/>
  </w:num>
  <w:num w:numId="34">
    <w:abstractNumId w:val="0"/>
  </w:num>
  <w:num w:numId="35">
    <w:abstractNumId w:val="2"/>
  </w:num>
  <w:num w:numId="36">
    <w:abstractNumId w:val="9"/>
  </w:num>
  <w:num w:numId="37">
    <w:abstractNumId w:val="33"/>
  </w:num>
  <w:num w:numId="38">
    <w:abstractNumId w:val="20"/>
  </w:num>
  <w:num w:numId="39">
    <w:abstractNumId w:val="11"/>
  </w:num>
  <w:num w:numId="40">
    <w:abstractNumId w:val="15"/>
  </w:num>
  <w:num w:numId="41">
    <w:abstractNumId w:val="3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A59A9"/>
    <w:rsid w:val="000B448D"/>
    <w:rsid w:val="000B5E48"/>
    <w:rsid w:val="00121945"/>
    <w:rsid w:val="001E7584"/>
    <w:rsid w:val="00225622"/>
    <w:rsid w:val="00231559"/>
    <w:rsid w:val="00291FC1"/>
    <w:rsid w:val="00314709"/>
    <w:rsid w:val="00347B35"/>
    <w:rsid w:val="003B4E08"/>
    <w:rsid w:val="004532B5"/>
    <w:rsid w:val="004E79EF"/>
    <w:rsid w:val="005267EE"/>
    <w:rsid w:val="0053780F"/>
    <w:rsid w:val="0054726D"/>
    <w:rsid w:val="0056309D"/>
    <w:rsid w:val="0058503C"/>
    <w:rsid w:val="005B0558"/>
    <w:rsid w:val="005C09D2"/>
    <w:rsid w:val="00605879"/>
    <w:rsid w:val="006840F3"/>
    <w:rsid w:val="006A0FE0"/>
    <w:rsid w:val="006A1238"/>
    <w:rsid w:val="007038AE"/>
    <w:rsid w:val="00703ACD"/>
    <w:rsid w:val="00783D77"/>
    <w:rsid w:val="00792FEB"/>
    <w:rsid w:val="007A28CB"/>
    <w:rsid w:val="007E1ED0"/>
    <w:rsid w:val="008662B1"/>
    <w:rsid w:val="00876913"/>
    <w:rsid w:val="008C631B"/>
    <w:rsid w:val="009079A7"/>
    <w:rsid w:val="00913119"/>
    <w:rsid w:val="00A11B12"/>
    <w:rsid w:val="00A20740"/>
    <w:rsid w:val="00A26D81"/>
    <w:rsid w:val="00A907BF"/>
    <w:rsid w:val="00AE7C51"/>
    <w:rsid w:val="00B273BA"/>
    <w:rsid w:val="00B83158"/>
    <w:rsid w:val="00B96235"/>
    <w:rsid w:val="00BF22C9"/>
    <w:rsid w:val="00C6069D"/>
    <w:rsid w:val="00C849F8"/>
    <w:rsid w:val="00C9244C"/>
    <w:rsid w:val="00C95114"/>
    <w:rsid w:val="00CA1D35"/>
    <w:rsid w:val="00CE3E27"/>
    <w:rsid w:val="00D614C6"/>
    <w:rsid w:val="00D671BF"/>
    <w:rsid w:val="00D93E04"/>
    <w:rsid w:val="00E219C7"/>
    <w:rsid w:val="00E963C6"/>
    <w:rsid w:val="00F27920"/>
    <w:rsid w:val="00F371A6"/>
    <w:rsid w:val="00F7239E"/>
    <w:rsid w:val="00FC0897"/>
    <w:rsid w:val="00FF02D3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8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C09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09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09D2"/>
    <w:rPr>
      <w:b/>
      <w:bCs/>
      <w:sz w:val="20"/>
      <w:szCs w:val="20"/>
    </w:rPr>
  </w:style>
  <w:style w:type="table" w:styleId="ad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rsid w:val="009079A7"/>
  </w:style>
  <w:style w:type="paragraph" w:customStyle="1" w:styleId="062">
    <w:name w:val="06.2 НеверныйОтвет"/>
    <w:rsid w:val="009079A7"/>
    <w:pPr>
      <w:numPr>
        <w:numId w:val="34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paragraph" w:customStyle="1" w:styleId="061">
    <w:name w:val="06.1 ВерныйОтвет"/>
    <w:basedOn w:val="062"/>
    <w:rsid w:val="009079A7"/>
    <w:pPr>
      <w:numPr>
        <w:numId w:val="33"/>
      </w:numPr>
    </w:pPr>
    <w:rPr>
      <w:color w:val="008000"/>
    </w:rPr>
  </w:style>
  <w:style w:type="character" w:styleId="ae">
    <w:name w:val="Emphasis"/>
    <w:basedOn w:val="a0"/>
    <w:uiPriority w:val="20"/>
    <w:qFormat/>
    <w:rsid w:val="00907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consultant.ru/document/cons_doc_LAW_5142/00bae34650696e16e03651b9b4c97e814bd53b53/" TargetMode="External"/><Relationship Id="rId18" Type="http://schemas.openxmlformats.org/officeDocument/2006/relationships/hyperlink" Target="https://elar.urfu.ru/bitstream/10995/77400/1/978-5-7996-2697-6_2019.pdf" TargetMode="External"/><Relationship Id="rId26" Type="http://schemas.openxmlformats.org/officeDocument/2006/relationships/hyperlink" Target="https://urait.ru/bcode/5596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muiv.ru/lib/pdf/112128.pdf" TargetMode="External"/><Relationship Id="rId7" Type="http://schemas.openxmlformats.org/officeDocument/2006/relationships/image" Target="media/image3.jpg"/><Relationship Id="rId12" Type="http://schemas.openxmlformats.org/officeDocument/2006/relationships/hyperlink" Target="https://www.econ.msu.ru/sys/raw.php?o=65356&amp;p=attachment" TargetMode="External"/><Relationship Id="rId17" Type="http://schemas.openxmlformats.org/officeDocument/2006/relationships/hyperlink" Target="https://kpfu.ru/portal/docs/F2095063372/makroekonomika.konspekt.lekcij.pdf" TargetMode="External"/><Relationship Id="rId25" Type="http://schemas.openxmlformats.org/officeDocument/2006/relationships/hyperlink" Target="https://elib.bashedu.ru/dl/corp/Singizov_Yaparova-Abdulkhalikova_Statistika%20razdel%20SES_up_20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rubinst.ru/resources/books/Rybakova_I.V._Makroyekonomika_(UP)_2017.pdf" TargetMode="External"/><Relationship Id="rId20" Type="http://schemas.openxmlformats.org/officeDocument/2006/relationships/hyperlink" Target="https://minfin.gov.ru/ru/fingra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old.math.isu.ru/ru/chairs/me/files/books/pindayk_mikroec.pdf" TargetMode="External"/><Relationship Id="rId24" Type="http://schemas.openxmlformats.org/officeDocument/2006/relationships/hyperlink" Target="https://elib.bashedu.ru/dl/corp/Singizov_Yaparova-Abdulkhalikova_Statistika%20razdel%20OTS_up_2020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otivtrud.ru/PCost/umk/umkekt/makro2024.pdf" TargetMode="External"/><Relationship Id="rId23" Type="http://schemas.openxmlformats.org/officeDocument/2006/relationships/hyperlink" Target="https://urait.ru/bcode/56779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ar.urfu.ru/bitstream/10995/105466/1/978-5-7996-3293-9_2021.pdf" TargetMode="External"/><Relationship Id="rId19" Type="http://schemas.openxmlformats.org/officeDocument/2006/relationships/hyperlink" Target="http://www.psu.ru/files/docs/science/books/uchebnie-posobiya/aleksandrova-modorskaja-finansovaya-gramotnos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www.nalog.gov.ru/rn77/taxation/?ysclid=m96t59sgjz281305334" TargetMode="External"/><Relationship Id="rId22" Type="http://schemas.openxmlformats.org/officeDocument/2006/relationships/hyperlink" Target="http://biblioclub.ru/index.php?page=book&amp;id=45299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3203</Words>
  <Characters>18259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</cp:revision>
  <cp:lastPrinted>2023-12-01T10:31:00Z</cp:lastPrinted>
  <dcterms:created xsi:type="dcterms:W3CDTF">2026-03-11T04:01:00Z</dcterms:created>
  <dcterms:modified xsi:type="dcterms:W3CDTF">2026-03-11T04:01:00Z</dcterms:modified>
</cp:coreProperties>
</file>